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23B6" w14:textId="77777777" w:rsidR="0074434D" w:rsidRPr="0074434D" w:rsidRDefault="0074434D" w:rsidP="0074434D">
      <w:pPr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4434D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SELCUK UNIVERSITY FACULTY OF PHARMACY </w:t>
      </w:r>
    </w:p>
    <w:p w14:paraId="4A2AD1A3" w14:textId="77777777" w:rsidR="0074434D" w:rsidRPr="0074434D" w:rsidRDefault="0074434D" w:rsidP="0074434D">
      <w:pPr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4434D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SCIENTIFIC RESEARCH ETHICS COMMITTEE</w:t>
      </w:r>
    </w:p>
    <w:p w14:paraId="4C01FDF2" w14:textId="77777777" w:rsidR="0074434D" w:rsidRPr="00B71E35" w:rsidRDefault="0074434D" w:rsidP="00B71E35">
      <w:pPr>
        <w:spacing w:after="0" w:line="30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23D5C6E6" w14:textId="77777777" w:rsidR="00B71E35" w:rsidRDefault="00B71E35">
      <w:pPr>
        <w:rPr>
          <w:rFonts w:ascii="Montserrat" w:hAnsi="Montserrat"/>
          <w:b/>
          <w:bCs/>
          <w:color w:val="4E4E4E"/>
          <w:shd w:val="clear" w:color="auto" w:fill="FFFFFF"/>
        </w:rPr>
      </w:pPr>
    </w:p>
    <w:p w14:paraId="5B3C301B" w14:textId="0B994ACE" w:rsidR="00B71E35" w:rsidRPr="00B71E35" w:rsidRDefault="00826DB9" w:rsidP="00B71E35">
      <w:pPr>
        <w:pBdr>
          <w:bottom w:val="single" w:sz="8" w:space="1" w:color="auto"/>
        </w:pBdr>
        <w:spacing w:before="80" w:after="80" w:line="276" w:lineRule="auto"/>
        <w:jc w:val="both"/>
        <w:rPr>
          <w:rFonts w:ascii="Cambria" w:hAnsi="Cambria"/>
          <w:sz w:val="24"/>
          <w:szCs w:val="24"/>
        </w:rPr>
      </w:pPr>
      <w:r w:rsidRPr="00826DB9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Faculty of Pharmacy Scientific Research Ethics Committee was accepted by Selçuk University's </w:t>
      </w:r>
      <w:proofErr w:type="gramStart"/>
      <w:r w:rsidRPr="00826DB9">
        <w:rPr>
          <w:rFonts w:ascii="Cambria" w:hAnsi="Cambria"/>
          <w:b/>
          <w:bCs/>
          <w:sz w:val="24"/>
          <w:szCs w:val="24"/>
          <w:shd w:val="clear" w:color="auto" w:fill="FFFFFF"/>
        </w:rPr>
        <w:t>Senate</w:t>
      </w:r>
      <w:proofErr w:type="gramEnd"/>
      <w:r w:rsidRPr="00826DB9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 Decision dated 01.08.2023 and numbered 2023/012.</w:t>
      </w:r>
    </w:p>
    <w:p w14:paraId="1E9B1D99" w14:textId="6FAC1808" w:rsidR="00826DB9" w:rsidRPr="00826DB9" w:rsidRDefault="00826DB9" w:rsidP="00826DB9">
      <w:pPr>
        <w:spacing w:before="120" w:after="120" w:line="276" w:lineRule="auto"/>
        <w:rPr>
          <w:rFonts w:ascii="Cambria" w:hAnsi="Cambria"/>
          <w:b/>
          <w:bCs/>
          <w:color w:val="0000FF"/>
        </w:rPr>
      </w:pPr>
      <w:r w:rsidRPr="00826DB9">
        <w:rPr>
          <w:rFonts w:ascii="Cambria" w:hAnsi="Cambria"/>
          <w:b/>
          <w:bCs/>
          <w:color w:val="0000FF"/>
        </w:rPr>
        <w:t>ETHICS COMMITTEE DIRECTIVE</w:t>
      </w:r>
    </w:p>
    <w:p w14:paraId="582E827A" w14:textId="3FCB2736" w:rsidR="00B71E35" w:rsidRPr="00B71E35" w:rsidRDefault="00826DB9" w:rsidP="00826DB9">
      <w:pPr>
        <w:spacing w:before="120" w:after="120" w:line="276" w:lineRule="auto"/>
        <w:rPr>
          <w:rFonts w:ascii="Cambria" w:hAnsi="Cambria"/>
          <w:b/>
          <w:bCs/>
          <w:color w:val="0000FF"/>
        </w:rPr>
      </w:pPr>
      <w:r w:rsidRPr="00826DB9">
        <w:rPr>
          <w:rFonts w:ascii="Cambria" w:hAnsi="Cambria"/>
          <w:b/>
          <w:bCs/>
          <w:color w:val="0000FF"/>
        </w:rPr>
        <w:t>ETHICS COMMITTEE MEMBERS (2023-2025)</w:t>
      </w:r>
    </w:p>
    <w:p w14:paraId="0B507736" w14:textId="77777777" w:rsidR="00B71E35" w:rsidRPr="00B71E35" w:rsidRDefault="00B71E35" w:rsidP="00B71E35">
      <w:pPr>
        <w:rPr>
          <w:rFonts w:ascii="Cambria" w:hAnsi="Cambria"/>
          <w:b/>
          <w:bCs/>
        </w:rPr>
      </w:pPr>
    </w:p>
    <w:p w14:paraId="28FA13E2" w14:textId="344B7C14" w:rsidR="00B71E35" w:rsidRPr="00B71E35" w:rsidRDefault="00826DB9" w:rsidP="00B71E35">
      <w:pPr>
        <w:pBdr>
          <w:bottom w:val="single" w:sz="8" w:space="1" w:color="auto"/>
        </w:pBdr>
        <w:spacing w:before="80" w:after="80" w:line="276" w:lineRule="auto"/>
        <w:rPr>
          <w:rFonts w:ascii="Cambria" w:hAnsi="Cambria"/>
          <w:b/>
          <w:bCs/>
          <w:sz w:val="24"/>
          <w:szCs w:val="24"/>
        </w:rPr>
      </w:pPr>
      <w:r w:rsidRPr="00826DB9">
        <w:rPr>
          <w:rFonts w:ascii="Cambria" w:hAnsi="Cambria"/>
          <w:b/>
          <w:bCs/>
          <w:sz w:val="24"/>
          <w:szCs w:val="24"/>
        </w:rPr>
        <w:t>Important Information for Researchers Who Will Apply to the Ethics Committee</w:t>
      </w:r>
    </w:p>
    <w:p w14:paraId="29255F4C" w14:textId="00B4D7F5" w:rsidR="00826DB9" w:rsidRPr="00826DB9" w:rsidRDefault="00826DB9" w:rsidP="00826DB9">
      <w:pPr>
        <w:spacing w:before="80" w:after="80" w:line="276" w:lineRule="auto"/>
        <w:rPr>
          <w:rFonts w:ascii="Cambria" w:hAnsi="Cambria"/>
          <w:b/>
          <w:bCs/>
          <w:color w:val="0000FF"/>
        </w:rPr>
      </w:pPr>
      <w:r w:rsidRPr="00826DB9">
        <w:rPr>
          <w:rFonts w:ascii="Cambria" w:hAnsi="Cambria"/>
          <w:b/>
          <w:bCs/>
          <w:color w:val="0000FF"/>
        </w:rPr>
        <w:t>ISSUES TO BE CONSIDERED DURING APPLICATION TO THE ETHICS COMMITTEE</w:t>
      </w:r>
    </w:p>
    <w:p w14:paraId="5F272999" w14:textId="19C5B9EF" w:rsidR="00B71E35" w:rsidRDefault="00826DB9" w:rsidP="00826DB9">
      <w:pPr>
        <w:spacing w:before="80" w:after="80" w:line="276" w:lineRule="auto"/>
        <w:rPr>
          <w:rFonts w:ascii="Cambria" w:hAnsi="Cambria"/>
          <w:b/>
          <w:bCs/>
          <w:color w:val="0000FF"/>
        </w:rPr>
      </w:pPr>
      <w:r w:rsidRPr="00826DB9">
        <w:rPr>
          <w:rFonts w:ascii="Cambria" w:hAnsi="Cambria"/>
          <w:b/>
          <w:bCs/>
          <w:color w:val="0000FF"/>
        </w:rPr>
        <w:t>ETHICS COMMITTEE APPLICATION AND MEETING CALENDAR (2023-2024)</w:t>
      </w:r>
    </w:p>
    <w:p w14:paraId="7F81BC2F" w14:textId="77777777" w:rsidR="00B71E35" w:rsidRPr="00B71E35" w:rsidRDefault="00B71E35" w:rsidP="00B71E35">
      <w:pPr>
        <w:spacing w:before="80" w:after="80" w:line="276" w:lineRule="auto"/>
        <w:rPr>
          <w:rFonts w:ascii="Cambria" w:hAnsi="Cambria"/>
          <w:sz w:val="24"/>
          <w:szCs w:val="24"/>
        </w:rPr>
      </w:pPr>
    </w:p>
    <w:p w14:paraId="02F88EF8" w14:textId="1B9A476A" w:rsidR="00B473ED" w:rsidRPr="00994F39" w:rsidRDefault="00826DB9" w:rsidP="00B473ED">
      <w:pPr>
        <w:pBdr>
          <w:bottom w:val="single" w:sz="8" w:space="1" w:color="auto"/>
        </w:pBdr>
        <w:spacing w:before="80" w:after="80" w:line="276" w:lineRule="auto"/>
        <w:rPr>
          <w:rFonts w:ascii="Cambria" w:hAnsi="Cambria"/>
          <w:b/>
          <w:bCs/>
          <w:sz w:val="24"/>
          <w:szCs w:val="24"/>
        </w:rPr>
      </w:pPr>
      <w:r w:rsidRPr="00826DB9">
        <w:rPr>
          <w:rFonts w:ascii="Cambria" w:hAnsi="Cambria"/>
          <w:b/>
          <w:bCs/>
          <w:sz w:val="24"/>
          <w:szCs w:val="24"/>
        </w:rPr>
        <w:t>Ethics Committee Application File Content</w:t>
      </w:r>
    </w:p>
    <w:p w14:paraId="48F63D6D" w14:textId="253BE0C4" w:rsidR="007210FE" w:rsidRPr="007210FE" w:rsidRDefault="007210FE" w:rsidP="007210FE">
      <w:pPr>
        <w:spacing w:before="80" w:after="80" w:line="276" w:lineRule="auto"/>
        <w:rPr>
          <w:rFonts w:ascii="Cambria" w:hAnsi="Cambria"/>
          <w:b/>
          <w:bCs/>
          <w:color w:val="0000FF"/>
        </w:rPr>
      </w:pPr>
      <w:r w:rsidRPr="007210FE">
        <w:rPr>
          <w:rFonts w:ascii="Cambria" w:hAnsi="Cambria"/>
          <w:b/>
          <w:bCs/>
          <w:color w:val="0000FF"/>
        </w:rPr>
        <w:t>APPLICATION PETITION</w:t>
      </w:r>
    </w:p>
    <w:p w14:paraId="299F4854" w14:textId="77777777" w:rsidR="007210FE" w:rsidRPr="007210FE" w:rsidRDefault="007210FE" w:rsidP="007210FE">
      <w:pPr>
        <w:spacing w:before="80" w:after="80" w:line="276" w:lineRule="auto"/>
        <w:rPr>
          <w:rFonts w:ascii="Cambria" w:hAnsi="Cambria"/>
          <w:b/>
          <w:bCs/>
          <w:color w:val="0000FF"/>
        </w:rPr>
      </w:pPr>
      <w:r w:rsidRPr="007210FE">
        <w:rPr>
          <w:rFonts w:ascii="Cambria" w:hAnsi="Cambria"/>
          <w:b/>
          <w:bCs/>
          <w:color w:val="0000FF"/>
        </w:rPr>
        <w:t>ETHICS COMMITTEE APPLICATION FORM</w:t>
      </w:r>
    </w:p>
    <w:p w14:paraId="5EA68E2A" w14:textId="2ED7A6DD" w:rsidR="007210FE" w:rsidRPr="007210FE" w:rsidRDefault="007210FE" w:rsidP="007210FE">
      <w:pPr>
        <w:spacing w:before="80" w:after="80" w:line="276" w:lineRule="auto"/>
        <w:rPr>
          <w:rFonts w:ascii="Cambria" w:hAnsi="Cambria"/>
          <w:b/>
          <w:bCs/>
          <w:color w:val="0000FF"/>
        </w:rPr>
      </w:pPr>
      <w:r w:rsidRPr="007210FE">
        <w:rPr>
          <w:rFonts w:ascii="Cambria" w:hAnsi="Cambria"/>
          <w:b/>
          <w:bCs/>
          <w:color w:val="0000FF"/>
        </w:rPr>
        <w:t>COMMITMENT</w:t>
      </w:r>
      <w:r w:rsidR="0074434D">
        <w:rPr>
          <w:rFonts w:ascii="Cambria" w:hAnsi="Cambria"/>
          <w:b/>
          <w:bCs/>
          <w:color w:val="0000FF"/>
        </w:rPr>
        <w:t xml:space="preserve"> LETTER</w:t>
      </w:r>
    </w:p>
    <w:p w14:paraId="36A8BE52" w14:textId="6DFC5719" w:rsidR="007210FE" w:rsidRPr="007210FE" w:rsidRDefault="007210FE" w:rsidP="007210FE">
      <w:pPr>
        <w:spacing w:before="80" w:after="80" w:line="276" w:lineRule="auto"/>
        <w:rPr>
          <w:rFonts w:ascii="Cambria" w:hAnsi="Cambria"/>
          <w:b/>
          <w:bCs/>
          <w:color w:val="0000FF"/>
        </w:rPr>
      </w:pPr>
      <w:r w:rsidRPr="007210FE">
        <w:rPr>
          <w:rFonts w:ascii="Cambria" w:hAnsi="Cambria"/>
          <w:b/>
          <w:bCs/>
          <w:color w:val="0000FF"/>
        </w:rPr>
        <w:t xml:space="preserve">WORK PERMIT </w:t>
      </w:r>
      <w:r w:rsidR="0074434D">
        <w:rPr>
          <w:rFonts w:ascii="Cambria" w:hAnsi="Cambria"/>
          <w:b/>
          <w:bCs/>
          <w:color w:val="0000FF"/>
        </w:rPr>
        <w:t>DOCUMENT</w:t>
      </w:r>
    </w:p>
    <w:p w14:paraId="029A1A32" w14:textId="776E9C04" w:rsidR="007210FE" w:rsidRPr="007210FE" w:rsidRDefault="00574EEF" w:rsidP="007210FE">
      <w:pPr>
        <w:spacing w:before="80" w:after="80" w:line="276" w:lineRule="auto"/>
        <w:rPr>
          <w:rFonts w:ascii="Cambria" w:hAnsi="Cambria"/>
          <w:b/>
          <w:bCs/>
          <w:color w:val="0000FF"/>
        </w:rPr>
      </w:pPr>
      <w:bookmarkStart w:id="0" w:name="_Hlk162020528"/>
      <w:r>
        <w:rPr>
          <w:rFonts w:ascii="Cambria" w:hAnsi="Cambria"/>
          <w:b/>
          <w:bCs/>
          <w:color w:val="0000FF"/>
        </w:rPr>
        <w:t xml:space="preserve">QUESTIONNAIRE </w:t>
      </w:r>
      <w:r w:rsidR="0074434D" w:rsidRPr="007210FE">
        <w:rPr>
          <w:rFonts w:ascii="Cambria" w:hAnsi="Cambria"/>
          <w:b/>
          <w:bCs/>
          <w:color w:val="0000FF"/>
        </w:rPr>
        <w:t>ETC.</w:t>
      </w:r>
      <w:r w:rsidR="00985680">
        <w:rPr>
          <w:rFonts w:ascii="Cambria" w:hAnsi="Cambria"/>
          <w:b/>
          <w:bCs/>
          <w:color w:val="0000FF"/>
        </w:rPr>
        <w:t xml:space="preserve"> FORMS</w:t>
      </w:r>
      <w:r w:rsidR="0074434D">
        <w:rPr>
          <w:rFonts w:ascii="Cambria" w:hAnsi="Cambria"/>
          <w:b/>
          <w:bCs/>
          <w:color w:val="0000FF"/>
        </w:rPr>
        <w:t xml:space="preserve"> </w:t>
      </w:r>
      <w:r w:rsidR="007210FE" w:rsidRPr="007210FE">
        <w:rPr>
          <w:rFonts w:ascii="Cambria" w:hAnsi="Cambria"/>
          <w:b/>
          <w:bCs/>
          <w:color w:val="0000FF"/>
        </w:rPr>
        <w:t xml:space="preserve">TO BE USED </w:t>
      </w:r>
    </w:p>
    <w:bookmarkEnd w:id="0"/>
    <w:p w14:paraId="6CEBB1CD" w14:textId="77777777" w:rsidR="007210FE" w:rsidRPr="007210FE" w:rsidRDefault="007210FE" w:rsidP="007210FE">
      <w:pPr>
        <w:spacing w:before="80" w:after="80" w:line="276" w:lineRule="auto"/>
        <w:rPr>
          <w:rFonts w:ascii="Cambria" w:hAnsi="Cambria"/>
          <w:b/>
          <w:bCs/>
          <w:color w:val="0000FF"/>
        </w:rPr>
      </w:pPr>
      <w:r w:rsidRPr="007210FE">
        <w:rPr>
          <w:rFonts w:ascii="Cambria" w:hAnsi="Cambria"/>
          <w:b/>
          <w:bCs/>
          <w:color w:val="0000FF"/>
        </w:rPr>
        <w:t>PROFORMA INVOICES</w:t>
      </w:r>
    </w:p>
    <w:p w14:paraId="2910E3D0" w14:textId="77777777" w:rsidR="007210FE" w:rsidRPr="007210FE" w:rsidRDefault="007210FE" w:rsidP="007210FE">
      <w:pPr>
        <w:spacing w:before="80" w:after="80" w:line="276" w:lineRule="auto"/>
        <w:rPr>
          <w:rFonts w:ascii="Cambria" w:hAnsi="Cambria"/>
          <w:b/>
          <w:bCs/>
          <w:color w:val="0000FF"/>
        </w:rPr>
      </w:pPr>
      <w:r w:rsidRPr="007210FE">
        <w:rPr>
          <w:rFonts w:ascii="Cambria" w:hAnsi="Cambria"/>
          <w:b/>
          <w:bCs/>
          <w:color w:val="0000FF"/>
        </w:rPr>
        <w:t>3 CURRENT PUBLICATIONS RELATED TO THE PROJECT TOPIC</w:t>
      </w:r>
    </w:p>
    <w:p w14:paraId="4C194396" w14:textId="080060FB" w:rsidR="00B473ED" w:rsidRDefault="007210FE" w:rsidP="007210FE">
      <w:pPr>
        <w:spacing w:before="80" w:after="80" w:line="276" w:lineRule="auto"/>
        <w:rPr>
          <w:rFonts w:ascii="Cambria" w:hAnsi="Cambria"/>
          <w:b/>
          <w:bCs/>
          <w:color w:val="0000FF"/>
        </w:rPr>
      </w:pPr>
      <w:r w:rsidRPr="007210FE">
        <w:rPr>
          <w:rFonts w:ascii="Cambria" w:hAnsi="Cambria"/>
          <w:b/>
          <w:bCs/>
          <w:color w:val="0000FF"/>
        </w:rPr>
        <w:t>ETHICS COMMITTEE APPLICATION CHECKLIST</w:t>
      </w:r>
    </w:p>
    <w:p w14:paraId="2D19645E" w14:textId="77777777" w:rsidR="00B473ED" w:rsidRDefault="00B473ED" w:rsidP="00B473ED">
      <w:pPr>
        <w:spacing w:before="80" w:after="80" w:line="276" w:lineRule="auto"/>
        <w:rPr>
          <w:rFonts w:ascii="Cambria" w:hAnsi="Cambria"/>
          <w:b/>
          <w:bCs/>
          <w:color w:val="0000FF"/>
        </w:rPr>
      </w:pPr>
    </w:p>
    <w:p w14:paraId="2F1D5016" w14:textId="179874E9" w:rsidR="00B71E35" w:rsidRPr="00B71E35" w:rsidRDefault="0074434D" w:rsidP="00B71E35">
      <w:pPr>
        <w:pBdr>
          <w:bottom w:val="single" w:sz="8" w:space="1" w:color="auto"/>
        </w:pBdr>
        <w:spacing w:before="80" w:after="80" w:line="276" w:lineRule="auto"/>
        <w:rPr>
          <w:rFonts w:ascii="Cambria" w:hAnsi="Cambria"/>
          <w:b/>
          <w:bCs/>
          <w:sz w:val="24"/>
          <w:szCs w:val="24"/>
        </w:rPr>
      </w:pPr>
      <w:r w:rsidRPr="0074434D">
        <w:rPr>
          <w:rFonts w:ascii="Cambria" w:hAnsi="Cambria"/>
          <w:b/>
          <w:bCs/>
          <w:sz w:val="24"/>
          <w:szCs w:val="24"/>
        </w:rPr>
        <w:t>Petition Examples</w:t>
      </w:r>
    </w:p>
    <w:p w14:paraId="54E91088" w14:textId="0B85C62E" w:rsidR="0074434D" w:rsidRPr="0074434D" w:rsidRDefault="0074434D" w:rsidP="0074434D">
      <w:pPr>
        <w:spacing w:before="120" w:after="120" w:line="276" w:lineRule="auto"/>
        <w:rPr>
          <w:rFonts w:ascii="Cambria" w:hAnsi="Cambria"/>
          <w:b/>
          <w:bCs/>
          <w:color w:val="0000FF"/>
        </w:rPr>
      </w:pPr>
      <w:r w:rsidRPr="0074434D">
        <w:rPr>
          <w:rFonts w:ascii="Cambria" w:hAnsi="Cambria"/>
          <w:b/>
          <w:bCs/>
          <w:color w:val="0000FF"/>
        </w:rPr>
        <w:t>RESEARCHER</w:t>
      </w:r>
      <w:r>
        <w:rPr>
          <w:rFonts w:ascii="Cambria" w:hAnsi="Cambria"/>
          <w:b/>
          <w:bCs/>
          <w:color w:val="0000FF"/>
        </w:rPr>
        <w:t xml:space="preserve"> ADDITION </w:t>
      </w:r>
      <w:r w:rsidRPr="0074434D">
        <w:rPr>
          <w:rFonts w:ascii="Cambria" w:hAnsi="Cambria"/>
          <w:b/>
          <w:bCs/>
          <w:color w:val="0000FF"/>
        </w:rPr>
        <w:t>PETITION</w:t>
      </w:r>
    </w:p>
    <w:p w14:paraId="0C2C2540" w14:textId="77777777" w:rsidR="0074434D" w:rsidRPr="0074434D" w:rsidRDefault="0074434D" w:rsidP="0074434D">
      <w:pPr>
        <w:spacing w:before="120" w:after="120" w:line="276" w:lineRule="auto"/>
        <w:rPr>
          <w:rFonts w:ascii="Cambria" w:hAnsi="Cambria"/>
          <w:b/>
          <w:bCs/>
          <w:color w:val="0000FF"/>
        </w:rPr>
      </w:pPr>
      <w:r w:rsidRPr="0074434D">
        <w:rPr>
          <w:rFonts w:ascii="Cambria" w:hAnsi="Cambria"/>
          <w:b/>
          <w:bCs/>
          <w:color w:val="0000FF"/>
        </w:rPr>
        <w:t>TITLE CHANGE PETITION</w:t>
      </w:r>
    </w:p>
    <w:p w14:paraId="149DB4AF" w14:textId="77777777" w:rsidR="0074434D" w:rsidRPr="0074434D" w:rsidRDefault="0074434D" w:rsidP="0074434D">
      <w:pPr>
        <w:spacing w:before="120" w:after="120" w:line="276" w:lineRule="auto"/>
        <w:rPr>
          <w:rFonts w:ascii="Cambria" w:hAnsi="Cambria"/>
          <w:b/>
          <w:bCs/>
          <w:color w:val="0000FF"/>
        </w:rPr>
      </w:pPr>
      <w:r w:rsidRPr="0074434D">
        <w:rPr>
          <w:rFonts w:ascii="Cambria" w:hAnsi="Cambria"/>
          <w:b/>
          <w:bCs/>
          <w:color w:val="0000FF"/>
        </w:rPr>
        <w:t>CORRECTION PETITION</w:t>
      </w:r>
    </w:p>
    <w:p w14:paraId="291B7242" w14:textId="01296C67" w:rsidR="00B71E35" w:rsidRPr="00994F39" w:rsidRDefault="0074434D" w:rsidP="0074434D">
      <w:pPr>
        <w:spacing w:before="120" w:after="120" w:line="276" w:lineRule="auto"/>
        <w:rPr>
          <w:rFonts w:ascii="Cambria" w:hAnsi="Cambria"/>
          <w:b/>
          <w:bCs/>
          <w:color w:val="0000FF"/>
        </w:rPr>
      </w:pPr>
      <w:r w:rsidRPr="0074434D">
        <w:rPr>
          <w:rFonts w:ascii="Cambria" w:hAnsi="Cambria"/>
          <w:b/>
          <w:bCs/>
          <w:color w:val="0000FF"/>
        </w:rPr>
        <w:t>WAIVER PETITION</w:t>
      </w:r>
    </w:p>
    <w:p w14:paraId="1CFB26C5" w14:textId="77777777" w:rsidR="00B71E35" w:rsidRPr="00B71E35" w:rsidRDefault="00B71E35" w:rsidP="00B71E35">
      <w:pPr>
        <w:spacing w:before="80" w:after="80" w:line="276" w:lineRule="auto"/>
        <w:rPr>
          <w:rFonts w:ascii="Cambria" w:hAnsi="Cambria"/>
          <w:sz w:val="24"/>
          <w:szCs w:val="24"/>
        </w:rPr>
      </w:pPr>
    </w:p>
    <w:p w14:paraId="4E93A4CD" w14:textId="0B8AA6EC" w:rsidR="00B71E35" w:rsidRPr="00994F39" w:rsidRDefault="0074434D" w:rsidP="00B71E35">
      <w:pPr>
        <w:spacing w:before="80" w:after="80" w:line="276" w:lineRule="auto"/>
        <w:rPr>
          <w:rFonts w:ascii="Cambria" w:hAnsi="Cambria"/>
          <w:b/>
          <w:bCs/>
          <w:sz w:val="24"/>
          <w:szCs w:val="24"/>
        </w:rPr>
      </w:pPr>
      <w:r w:rsidRPr="0074434D">
        <w:rPr>
          <w:rFonts w:ascii="Cambria" w:hAnsi="Cambria"/>
          <w:b/>
          <w:bCs/>
          <w:sz w:val="24"/>
          <w:szCs w:val="24"/>
        </w:rPr>
        <w:t>Last Update Date: 20.09.2023</w:t>
      </w:r>
    </w:p>
    <w:p w14:paraId="1126397F" w14:textId="3C2E7A6D" w:rsidR="00B71E35" w:rsidRPr="00B71E35" w:rsidRDefault="0074434D" w:rsidP="00994F39">
      <w:pPr>
        <w:spacing w:before="80" w:after="80" w:line="276" w:lineRule="auto"/>
        <w:jc w:val="both"/>
        <w:rPr>
          <w:rFonts w:ascii="Cambria" w:hAnsi="Cambria"/>
          <w:sz w:val="24"/>
          <w:szCs w:val="24"/>
        </w:rPr>
      </w:pPr>
      <w:r w:rsidRPr="0074434D">
        <w:rPr>
          <w:rFonts w:ascii="Cambria" w:hAnsi="Cambria"/>
          <w:sz w:val="24"/>
          <w:szCs w:val="24"/>
        </w:rPr>
        <w:t>Communications regarding the Ethics Committee can be made via the e-mail addresses ecz.etikkurul@selcuk.edu.tr and ekutlukacar@selcuk.edu.tr.</w:t>
      </w:r>
    </w:p>
    <w:p w14:paraId="149253DF" w14:textId="61325910" w:rsidR="00B473ED" w:rsidRPr="00985680" w:rsidRDefault="0074434D">
      <w:pPr>
        <w:spacing w:before="80" w:after="80" w:line="276" w:lineRule="auto"/>
        <w:rPr>
          <w:rFonts w:ascii="Cambria" w:hAnsi="Cambria"/>
          <w:sz w:val="24"/>
          <w:szCs w:val="24"/>
        </w:rPr>
      </w:pPr>
      <w:r w:rsidRPr="0074434D">
        <w:rPr>
          <w:rFonts w:ascii="Cambria" w:hAnsi="Cambria"/>
          <w:b/>
          <w:bCs/>
          <w:sz w:val="24"/>
          <w:szCs w:val="24"/>
        </w:rPr>
        <w:t>Ethics Committee Secretariat</w:t>
      </w:r>
      <w:r w:rsidRPr="0074434D">
        <w:rPr>
          <w:rFonts w:ascii="Cambria" w:hAnsi="Cambria"/>
          <w:sz w:val="24"/>
          <w:szCs w:val="24"/>
        </w:rPr>
        <w:t>: Emine KUTLU KAÇAR, Tel: (0332) 223 49 58</w:t>
      </w:r>
    </w:p>
    <w:sectPr w:rsidR="00B473ED" w:rsidRPr="00985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ontserrat">
    <w:charset w:val="A2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35"/>
    <w:rsid w:val="00330F98"/>
    <w:rsid w:val="003D4F3A"/>
    <w:rsid w:val="00574EEF"/>
    <w:rsid w:val="007210FE"/>
    <w:rsid w:val="0074434D"/>
    <w:rsid w:val="007A4082"/>
    <w:rsid w:val="00826DB9"/>
    <w:rsid w:val="00985680"/>
    <w:rsid w:val="00994F39"/>
    <w:rsid w:val="009F0CFE"/>
    <w:rsid w:val="00B473ED"/>
    <w:rsid w:val="00B71E35"/>
    <w:rsid w:val="00B93A9B"/>
    <w:rsid w:val="00CF50E5"/>
    <w:rsid w:val="00DF0A07"/>
    <w:rsid w:val="00F4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5D5A"/>
  <w15:chartTrackingRefBased/>
  <w15:docId w15:val="{E64D08DD-CD98-4619-B5DF-2A1251CF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94F3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94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Filiz AYYILDIZ</dc:creator>
  <cp:keywords/>
  <dc:description/>
  <cp:lastModifiedBy>Ali Asci</cp:lastModifiedBy>
  <cp:revision>3</cp:revision>
  <dcterms:created xsi:type="dcterms:W3CDTF">2024-03-22T13:59:00Z</dcterms:created>
  <dcterms:modified xsi:type="dcterms:W3CDTF">2024-03-22T14:25:00Z</dcterms:modified>
</cp:coreProperties>
</file>